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87" w:rsidRDefault="00884372"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К этому письму приложены ссылки на следующие файлы: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1. Дополнительный материал Тюленёва Е.В.. </w:t>
      </w:r>
      <w:proofErr w:type="spellStart"/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Лысьва.zip</w:t>
      </w:r>
      <w:proofErr w:type="spellEnd"/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 (95.4 Мб)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Ссылка для скачивания файлов: </w:t>
      </w:r>
      <w:hyperlink r:id="rId4" w:tgtFrame="_blank" w:history="1">
        <w:r>
          <w:rPr>
            <w:rStyle w:val="a3"/>
            <w:rFonts w:ascii="Arial" w:hAnsi="Arial" w:cs="Arial"/>
            <w:color w:val="990099"/>
            <w:sz w:val="18"/>
            <w:szCs w:val="18"/>
            <w:shd w:val="clear" w:color="auto" w:fill="FFFFFF"/>
          </w:rPr>
          <w:t>https://cloud.mail.ru/stock/46SYPwXveLvAcGrDbzNYb3RK</w:t>
        </w:r>
      </w:hyperlink>
    </w:p>
    <w:sectPr w:rsidR="007C2C87" w:rsidSect="007C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372"/>
    <w:rsid w:val="007C2C87"/>
    <w:rsid w:val="0088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43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46SYPwXveLvAcGrDbzNYb3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ИРО ПК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Molosh-LA</dc:creator>
  <cp:keywords/>
  <dc:description/>
  <cp:lastModifiedBy>Molosh-LA</cp:lastModifiedBy>
  <cp:revision>2</cp:revision>
  <dcterms:created xsi:type="dcterms:W3CDTF">2019-09-18T06:06:00Z</dcterms:created>
  <dcterms:modified xsi:type="dcterms:W3CDTF">2019-09-18T06:06:00Z</dcterms:modified>
</cp:coreProperties>
</file>